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F66DF" w14:textId="77777777" w:rsidR="0074447A" w:rsidRDefault="00E30DF4">
      <w:pPr>
        <w:pStyle w:val="a3"/>
        <w:spacing w:before="72"/>
        <w:ind w:left="1"/>
      </w:pPr>
      <w:r>
        <w:t>С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Г</w:t>
      </w:r>
      <w:r>
        <w:rPr>
          <w:spacing w:val="-2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10"/>
        </w:rPr>
        <w:t>Е</w:t>
      </w:r>
    </w:p>
    <w:p w14:paraId="075A5481" w14:textId="77777777" w:rsidR="0074447A" w:rsidRDefault="00E30DF4">
      <w:pPr>
        <w:pStyle w:val="a3"/>
      </w:pPr>
      <w:r>
        <w:t>на</w:t>
      </w:r>
      <w:r>
        <w:rPr>
          <w:spacing w:val="-12"/>
        </w:rPr>
        <w:t xml:space="preserve"> </w:t>
      </w:r>
      <w:r>
        <w:t>участие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подписании</w:t>
      </w:r>
      <w:r>
        <w:rPr>
          <w:spacing w:val="-10"/>
        </w:rPr>
        <w:t xml:space="preserve"> </w:t>
      </w:r>
      <w:r>
        <w:t>протокола</w:t>
      </w:r>
      <w:r>
        <w:rPr>
          <w:spacing w:val="-7"/>
        </w:rPr>
        <w:t xml:space="preserve"> </w:t>
      </w:r>
      <w:r>
        <w:t>общественных</w:t>
      </w:r>
      <w:r>
        <w:rPr>
          <w:spacing w:val="-10"/>
        </w:rPr>
        <w:t xml:space="preserve"> </w:t>
      </w:r>
      <w:r>
        <w:rPr>
          <w:spacing w:val="-2"/>
        </w:rPr>
        <w:t>обсуждений</w:t>
      </w:r>
    </w:p>
    <w:p w14:paraId="2F688406" w14:textId="77777777" w:rsidR="0074447A" w:rsidRDefault="0074447A">
      <w:pPr>
        <w:pStyle w:val="a4"/>
        <w:spacing w:before="4"/>
        <w:rPr>
          <w:b/>
          <w:sz w:val="16"/>
        </w:rPr>
      </w:pPr>
    </w:p>
    <w:p w14:paraId="1E431B99" w14:textId="3528CF3F" w:rsidR="0074447A" w:rsidRDefault="002C440A" w:rsidP="002C440A">
      <w:pPr>
        <w:pStyle w:val="a4"/>
        <w:tabs>
          <w:tab w:val="left" w:pos="8811"/>
        </w:tabs>
        <w:spacing w:before="297" w:line="295" w:lineRule="exact"/>
        <w:ind w:right="187"/>
      </w:pPr>
      <w:r w:rsidRPr="002C440A">
        <w:t>Я,</w:t>
      </w:r>
      <w:r>
        <w:rPr>
          <w:u w:val="single"/>
        </w:rPr>
        <w:t xml:space="preserve"> </w:t>
      </w:r>
      <w:r w:rsidR="00E30DF4">
        <w:rPr>
          <w:u w:val="single"/>
        </w:rPr>
        <w:tab/>
      </w:r>
      <w:r w:rsidR="00E30DF4">
        <w:rPr>
          <w:spacing w:val="-10"/>
        </w:rPr>
        <w:t>,</w:t>
      </w:r>
    </w:p>
    <w:p w14:paraId="0F868F15" w14:textId="77777777" w:rsidR="0074447A" w:rsidRDefault="00E30DF4">
      <w:pPr>
        <w:spacing w:line="191" w:lineRule="exact"/>
        <w:ind w:left="2486"/>
        <w:rPr>
          <w:sz w:val="17"/>
        </w:rPr>
      </w:pPr>
      <w:r>
        <w:rPr>
          <w:sz w:val="17"/>
        </w:rPr>
        <w:t>фамилия,</w:t>
      </w:r>
      <w:r>
        <w:rPr>
          <w:spacing w:val="-6"/>
          <w:sz w:val="17"/>
        </w:rPr>
        <w:t xml:space="preserve"> </w:t>
      </w:r>
      <w:r>
        <w:rPr>
          <w:sz w:val="17"/>
        </w:rPr>
        <w:t>имя,</w:t>
      </w:r>
      <w:r>
        <w:rPr>
          <w:spacing w:val="-2"/>
          <w:sz w:val="17"/>
        </w:rPr>
        <w:t xml:space="preserve"> </w:t>
      </w:r>
      <w:r>
        <w:rPr>
          <w:sz w:val="17"/>
        </w:rPr>
        <w:t>отчество</w:t>
      </w:r>
      <w:r>
        <w:rPr>
          <w:spacing w:val="-4"/>
          <w:sz w:val="17"/>
        </w:rPr>
        <w:t xml:space="preserve"> </w:t>
      </w:r>
      <w:r>
        <w:rPr>
          <w:sz w:val="17"/>
        </w:rPr>
        <w:t>(при</w:t>
      </w:r>
      <w:r>
        <w:rPr>
          <w:spacing w:val="-4"/>
          <w:sz w:val="17"/>
        </w:rPr>
        <w:t xml:space="preserve"> </w:t>
      </w:r>
      <w:r>
        <w:rPr>
          <w:sz w:val="17"/>
        </w:rPr>
        <w:t>наличии),</w:t>
      </w:r>
      <w:r>
        <w:rPr>
          <w:spacing w:val="-5"/>
          <w:sz w:val="17"/>
        </w:rPr>
        <w:t xml:space="preserve"> </w:t>
      </w:r>
      <w:r>
        <w:rPr>
          <w:sz w:val="17"/>
        </w:rPr>
        <w:t>наименование</w:t>
      </w:r>
      <w:r>
        <w:rPr>
          <w:spacing w:val="-4"/>
          <w:sz w:val="17"/>
        </w:rPr>
        <w:t xml:space="preserve"> </w:t>
      </w:r>
      <w:r>
        <w:rPr>
          <w:sz w:val="17"/>
        </w:rPr>
        <w:t>юридического</w:t>
      </w:r>
      <w:r>
        <w:rPr>
          <w:spacing w:val="-4"/>
          <w:sz w:val="17"/>
        </w:rPr>
        <w:t xml:space="preserve"> лица</w:t>
      </w:r>
    </w:p>
    <w:p w14:paraId="382BCB95" w14:textId="77777777" w:rsidR="0074447A" w:rsidRDefault="00E30DF4">
      <w:pPr>
        <w:pStyle w:val="a4"/>
        <w:tabs>
          <w:tab w:val="left" w:pos="3828"/>
        </w:tabs>
        <w:spacing w:before="111" w:line="295" w:lineRule="exact"/>
        <w:ind w:right="177"/>
        <w:jc w:val="right"/>
      </w:pPr>
      <w:r>
        <w:rPr>
          <w:u w:val="single"/>
        </w:rPr>
        <w:tab/>
      </w:r>
      <w:r>
        <w:t>рождения,</w:t>
      </w:r>
      <w:r>
        <w:rPr>
          <w:spacing w:val="-12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участник</w:t>
      </w:r>
      <w:r>
        <w:rPr>
          <w:spacing w:val="-13"/>
        </w:rPr>
        <w:t xml:space="preserve"> </w:t>
      </w:r>
      <w:r>
        <w:t>общественных</w:t>
      </w:r>
      <w:r>
        <w:rPr>
          <w:spacing w:val="-13"/>
        </w:rPr>
        <w:t xml:space="preserve"> </w:t>
      </w:r>
      <w:r>
        <w:rPr>
          <w:spacing w:val="-2"/>
        </w:rPr>
        <w:t>обсуждений</w:t>
      </w:r>
    </w:p>
    <w:p w14:paraId="032DDA64" w14:textId="77777777" w:rsidR="0074447A" w:rsidRDefault="00E30DF4">
      <w:pPr>
        <w:spacing w:line="191" w:lineRule="exact"/>
        <w:ind w:left="1873"/>
        <w:rPr>
          <w:sz w:val="17"/>
        </w:rPr>
      </w:pPr>
      <w:r>
        <w:rPr>
          <w:spacing w:val="-4"/>
          <w:sz w:val="17"/>
        </w:rPr>
        <w:t>дата</w:t>
      </w:r>
    </w:p>
    <w:p w14:paraId="1B96328E" w14:textId="77777777" w:rsidR="00D32829" w:rsidRDefault="00915D9A" w:rsidP="00D32829">
      <w:pPr>
        <w:jc w:val="center"/>
        <w:rPr>
          <w:rFonts w:eastAsiaTheme="minorHAnsi"/>
          <w:b/>
          <w:sz w:val="26"/>
          <w:szCs w:val="26"/>
        </w:rPr>
      </w:pPr>
      <w:r w:rsidRPr="00915D9A">
        <w:rPr>
          <w:rFonts w:eastAsiaTheme="minorHAnsi"/>
          <w:b/>
          <w:sz w:val="26"/>
          <w:szCs w:val="26"/>
        </w:rPr>
        <w:t xml:space="preserve">по объекту государственной экологической экспертизы </w:t>
      </w:r>
      <w:r w:rsidR="00D32829">
        <w:rPr>
          <w:rFonts w:eastAsiaTheme="minorHAnsi"/>
          <w:b/>
          <w:sz w:val="26"/>
          <w:szCs w:val="26"/>
        </w:rPr>
        <w:t>–</w:t>
      </w:r>
      <w:r w:rsidRPr="00915D9A">
        <w:rPr>
          <w:rFonts w:eastAsiaTheme="minorHAnsi"/>
          <w:b/>
          <w:sz w:val="26"/>
          <w:szCs w:val="26"/>
        </w:rPr>
        <w:t xml:space="preserve"> </w:t>
      </w:r>
      <w:bookmarkStart w:id="0" w:name="_Hlk192510986"/>
    </w:p>
    <w:p w14:paraId="3C1F768C" w14:textId="5F747AF6" w:rsidR="00D32829" w:rsidRPr="00D32829" w:rsidRDefault="00D32829" w:rsidP="00D32829">
      <w:pPr>
        <w:jc w:val="center"/>
        <w:rPr>
          <w:rFonts w:eastAsiaTheme="minorHAnsi"/>
          <w:b/>
          <w:sz w:val="26"/>
          <w:szCs w:val="26"/>
        </w:rPr>
      </w:pPr>
      <w:r>
        <w:rPr>
          <w:b/>
          <w:color w:val="000000"/>
          <w:sz w:val="26"/>
          <w:szCs w:val="26"/>
        </w:rPr>
        <w:t>М</w:t>
      </w:r>
      <w:r w:rsidRPr="00D32829">
        <w:rPr>
          <w:b/>
          <w:color w:val="000000"/>
          <w:sz w:val="26"/>
          <w:szCs w:val="26"/>
        </w:rPr>
        <w:t xml:space="preserve">атериалам </w:t>
      </w:r>
      <w:r w:rsidRPr="00D32829">
        <w:rPr>
          <w:b/>
          <w:sz w:val="26"/>
          <w:szCs w:val="26"/>
        </w:rPr>
        <w:t xml:space="preserve">обоснования лицензии (включая предварительные материалы оценки воздействия на окружающую среду) на осуществление деятельности </w:t>
      </w:r>
    </w:p>
    <w:p w14:paraId="1E13A716" w14:textId="77777777" w:rsidR="00D32829" w:rsidRPr="00D32829" w:rsidRDefault="00D32829" w:rsidP="00D32829">
      <w:pPr>
        <w:jc w:val="center"/>
        <w:rPr>
          <w:b/>
          <w:sz w:val="26"/>
          <w:szCs w:val="26"/>
        </w:rPr>
      </w:pPr>
      <w:r w:rsidRPr="00D32829">
        <w:rPr>
          <w:b/>
          <w:sz w:val="26"/>
          <w:szCs w:val="26"/>
        </w:rPr>
        <w:t xml:space="preserve">в области использования атомной энергии «Вывод из эксплуатации ПХРО (корпусы №№ 93, 96, В-1, В-9, В-20, 2А, хранилищ ЖРО № 155/1,2) </w:t>
      </w:r>
    </w:p>
    <w:p w14:paraId="433EB8F9" w14:textId="129E101A" w:rsidR="00D32829" w:rsidRDefault="00D32829" w:rsidP="00D32829">
      <w:pPr>
        <w:jc w:val="center"/>
        <w:rPr>
          <w:rFonts w:eastAsiaTheme="minorHAnsi"/>
          <w:b/>
          <w:sz w:val="26"/>
          <w:szCs w:val="26"/>
        </w:rPr>
      </w:pPr>
      <w:r w:rsidRPr="00D32829">
        <w:rPr>
          <w:b/>
          <w:sz w:val="26"/>
          <w:szCs w:val="26"/>
        </w:rPr>
        <w:t>Кирово-Чепецкого отделения Приволжского филиала ФГУП «РАДОН</w:t>
      </w:r>
      <w:r w:rsidRPr="00D32829">
        <w:rPr>
          <w:b/>
          <w:bCs/>
          <w:sz w:val="26"/>
          <w:szCs w:val="26"/>
        </w:rPr>
        <w:t>»</w:t>
      </w:r>
    </w:p>
    <w:p w14:paraId="50A3EF48" w14:textId="77777777" w:rsidR="00D32829" w:rsidRDefault="00D32829" w:rsidP="00915D9A">
      <w:pPr>
        <w:jc w:val="center"/>
        <w:rPr>
          <w:rFonts w:eastAsiaTheme="minorHAnsi"/>
          <w:b/>
          <w:sz w:val="26"/>
          <w:szCs w:val="26"/>
        </w:rPr>
      </w:pPr>
    </w:p>
    <w:bookmarkEnd w:id="0"/>
    <w:p w14:paraId="00A3C90B" w14:textId="77777777" w:rsidR="0074447A" w:rsidRDefault="00E30DF4">
      <w:pPr>
        <w:spacing w:line="192" w:lineRule="exact"/>
        <w:ind w:left="4" w:right="141"/>
        <w:jc w:val="center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7" behindDoc="0" locked="0" layoutInCell="0" allowOverlap="1" wp14:anchorId="25414D0A" wp14:editId="55353001">
                <wp:simplePos x="0" y="0"/>
                <wp:positionH relativeFrom="page">
                  <wp:posOffset>1080770</wp:posOffset>
                </wp:positionH>
                <wp:positionV relativeFrom="paragraph">
                  <wp:posOffset>-1270</wp:posOffset>
                </wp:positionV>
                <wp:extent cx="5857875" cy="1270"/>
                <wp:effectExtent l="4445" t="3810" r="3175" b="2540"/>
                <wp:wrapNone/>
                <wp:docPr id="9" name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920" cy="1440"/>
                        </a:xfrm>
                        <a:custGeom>
                          <a:avLst/>
                          <a:gdLst>
                            <a:gd name="textAreaLeft" fmla="*/ 0 w 3321000"/>
                            <a:gd name="textAreaRight" fmla="*/ 3321360 w 3321000"/>
                            <a:gd name="textAreaTop" fmla="*/ 0 h 720"/>
                            <a:gd name="textAreaBottom" fmla="*/ 108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857875">
                              <a:moveTo>
                                <a:pt x="0" y="0"/>
                              </a:moveTo>
                              <a:lnTo>
                                <a:pt x="5857500" y="0"/>
                              </a:lnTo>
                            </a:path>
                          </a:pathLst>
                        </a:custGeom>
                        <a:noFill/>
                        <a:ln w="6681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C5EE10" id="Graphic 9" o:spid="_x0000_s1026" style="position:absolute;margin-left:85.1pt;margin-top:-.1pt;width:461.25pt;height:.1pt;z-index: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7875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" o:allowincell="f" path="m,l5857500,e" filled="f" strokeweight=".18558mm">
                <v:path arrowok="t" textboxrect="0,0,5858510,2160"/>
                <w10:wrap anchorx="page"/>
              </v:shape>
            </w:pict>
          </mc:Fallback>
        </mc:AlternateContent>
      </w:r>
      <w:r>
        <w:rPr>
          <w:sz w:val="17"/>
        </w:rPr>
        <w:t>наименование</w:t>
      </w:r>
      <w:r>
        <w:rPr>
          <w:spacing w:val="-6"/>
          <w:sz w:val="17"/>
        </w:rPr>
        <w:t xml:space="preserve"> </w:t>
      </w:r>
      <w:r>
        <w:rPr>
          <w:sz w:val="17"/>
        </w:rPr>
        <w:t>объекта</w:t>
      </w:r>
      <w:r>
        <w:rPr>
          <w:spacing w:val="-4"/>
          <w:sz w:val="17"/>
        </w:rPr>
        <w:t xml:space="preserve"> </w:t>
      </w:r>
      <w:r>
        <w:rPr>
          <w:sz w:val="17"/>
        </w:rPr>
        <w:t>общественных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обсуждений</w:t>
      </w:r>
    </w:p>
    <w:p w14:paraId="7B38B528" w14:textId="77777777" w:rsidR="00D32829" w:rsidRDefault="00E30DF4" w:rsidP="00D32829">
      <w:pPr>
        <w:pStyle w:val="a4"/>
        <w:ind w:right="136"/>
        <w:jc w:val="both"/>
      </w:pPr>
      <w:r>
        <w:t>в</w:t>
      </w:r>
      <w:r>
        <w:rPr>
          <w:spacing w:val="36"/>
        </w:rPr>
        <w:t xml:space="preserve"> </w:t>
      </w:r>
      <w:r>
        <w:t>соответствии</w:t>
      </w:r>
      <w:r>
        <w:rPr>
          <w:spacing w:val="36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абзацем</w:t>
      </w:r>
      <w:r>
        <w:rPr>
          <w:spacing w:val="36"/>
        </w:rPr>
        <w:t xml:space="preserve"> </w:t>
      </w:r>
      <w:r>
        <w:t>пятым</w:t>
      </w:r>
      <w:r>
        <w:rPr>
          <w:spacing w:val="40"/>
        </w:rPr>
        <w:t xml:space="preserve"> </w:t>
      </w:r>
      <w:r>
        <w:t>пункта</w:t>
      </w:r>
      <w:r>
        <w:rPr>
          <w:spacing w:val="38"/>
        </w:rPr>
        <w:t xml:space="preserve"> </w:t>
      </w:r>
      <w:r>
        <w:t>35</w:t>
      </w:r>
      <w:r>
        <w:rPr>
          <w:spacing w:val="37"/>
        </w:rPr>
        <w:t xml:space="preserve"> </w:t>
      </w:r>
      <w:r>
        <w:t>Правил</w:t>
      </w:r>
      <w:r>
        <w:rPr>
          <w:spacing w:val="37"/>
        </w:rPr>
        <w:t xml:space="preserve"> </w:t>
      </w:r>
      <w:r>
        <w:t>проведения</w:t>
      </w:r>
      <w:r>
        <w:rPr>
          <w:spacing w:val="37"/>
        </w:rPr>
        <w:t xml:space="preserve"> </w:t>
      </w:r>
      <w:r>
        <w:t>оценки</w:t>
      </w:r>
      <w:r>
        <w:rPr>
          <w:spacing w:val="36"/>
        </w:rPr>
        <w:t xml:space="preserve"> </w:t>
      </w:r>
      <w:r>
        <w:t>воздействия на окружающую среду, утвержденных постановлением Правительства Российской Федерации от 28 ноября</w:t>
      </w:r>
      <w:r>
        <w:rPr>
          <w:spacing w:val="18"/>
        </w:rPr>
        <w:t xml:space="preserve"> </w:t>
      </w:r>
      <w:r>
        <w:t>2024 года № 1644 (далее – Правила),</w:t>
      </w:r>
      <w:r>
        <w:rPr>
          <w:spacing w:val="18"/>
        </w:rPr>
        <w:t xml:space="preserve"> </w:t>
      </w:r>
      <w:r>
        <w:t>свободно, своей волей</w:t>
      </w:r>
      <w:r>
        <w:rPr>
          <w:spacing w:val="80"/>
        </w:rPr>
        <w:t xml:space="preserve"> </w:t>
      </w:r>
      <w:r>
        <w:t xml:space="preserve">и в своем интересе даю согласие в подписании протокола общественных обсуждений </w:t>
      </w:r>
      <w:r w:rsidR="00AF2DC0">
        <w:t xml:space="preserve">на бумажном носителе (собственноручно) по адресу: </w:t>
      </w:r>
    </w:p>
    <w:p w14:paraId="3DBB8CE2" w14:textId="40C97F18" w:rsidR="00D32829" w:rsidRDefault="00D32829" w:rsidP="00D32829">
      <w:pPr>
        <w:pStyle w:val="a4"/>
        <w:ind w:right="136" w:firstLine="707"/>
        <w:jc w:val="both"/>
      </w:pPr>
      <w:r w:rsidRPr="00D32829">
        <w:t>Кировская обл., г. Кирово-Чепецк, ул. Первомайская, д.6</w:t>
      </w:r>
      <w:r w:rsidRPr="00D32829">
        <w:rPr>
          <w:b/>
          <w:bCs/>
        </w:rPr>
        <w:t xml:space="preserve">, </w:t>
      </w:r>
      <w:proofErr w:type="spellStart"/>
      <w:r w:rsidRPr="00D32829">
        <w:t>каб</w:t>
      </w:r>
      <w:proofErr w:type="spellEnd"/>
      <w:r w:rsidRPr="00D32829">
        <w:t>. 330 (</w:t>
      </w:r>
      <w:r w:rsidRPr="00D32829">
        <w:rPr>
          <w:color w:val="000000"/>
        </w:rPr>
        <w:t xml:space="preserve">Администрация </w:t>
      </w:r>
      <w:r w:rsidRPr="00D32829">
        <w:rPr>
          <w:iCs/>
          <w:color w:val="000000"/>
        </w:rPr>
        <w:t>муниципального образования городской округ «Город Кирово-Чепецк» Кировской области).</w:t>
      </w:r>
    </w:p>
    <w:p w14:paraId="55B27423" w14:textId="2C150708" w:rsidR="0074447A" w:rsidRDefault="00E30DF4">
      <w:pPr>
        <w:pStyle w:val="a4"/>
        <w:spacing w:before="1"/>
        <w:ind w:left="2"/>
        <w:jc w:val="both"/>
      </w:pPr>
      <w:r w:rsidRPr="00D32829">
        <w:rPr>
          <w:b/>
          <w:bCs/>
        </w:rPr>
        <w:t>Я</w:t>
      </w:r>
      <w:r w:rsidRPr="00D32829">
        <w:rPr>
          <w:b/>
          <w:bCs/>
          <w:spacing w:val="-8"/>
        </w:rPr>
        <w:t xml:space="preserve"> </w:t>
      </w:r>
      <w:r w:rsidRPr="00D32829">
        <w:rPr>
          <w:b/>
          <w:bCs/>
        </w:rPr>
        <w:t>ознакомлен(а)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тем,</w:t>
      </w:r>
      <w:r>
        <w:rPr>
          <w:spacing w:val="-8"/>
        </w:rPr>
        <w:t xml:space="preserve"> </w:t>
      </w:r>
      <w:r>
        <w:rPr>
          <w:spacing w:val="-4"/>
        </w:rPr>
        <w:t>что:</w:t>
      </w:r>
    </w:p>
    <w:p w14:paraId="661349DA" w14:textId="6A13F2DB" w:rsidR="003105B6" w:rsidRPr="003105B6" w:rsidRDefault="00D32829" w:rsidP="003105B6">
      <w:pPr>
        <w:spacing w:before="1"/>
        <w:ind w:left="2" w:right="138" w:firstLine="539"/>
        <w:jc w:val="both"/>
        <w:rPr>
          <w:sz w:val="26"/>
        </w:rPr>
      </w:pPr>
      <w:r w:rsidRPr="00D32829">
        <w:rPr>
          <w:color w:val="000000"/>
          <w:sz w:val="26"/>
          <w:szCs w:val="26"/>
        </w:rPr>
        <w:t xml:space="preserve">Администрация </w:t>
      </w:r>
      <w:r w:rsidRPr="00D32829">
        <w:rPr>
          <w:iCs/>
          <w:color w:val="000000"/>
          <w:sz w:val="26"/>
          <w:szCs w:val="26"/>
        </w:rPr>
        <w:t>муниципального образования городской округ «Город Кирово-Чепецк» Кировской области</w:t>
      </w:r>
      <w:r w:rsidR="00915D9A">
        <w:rPr>
          <w:spacing w:val="-3"/>
          <w:sz w:val="26"/>
        </w:rPr>
        <w:t xml:space="preserve"> </w:t>
      </w:r>
      <w:r w:rsidR="00915D9A">
        <w:rPr>
          <w:sz w:val="26"/>
        </w:rPr>
        <w:t>подготавливает</w:t>
      </w:r>
      <w:r w:rsidR="00915D9A">
        <w:rPr>
          <w:spacing w:val="-3"/>
          <w:sz w:val="26"/>
        </w:rPr>
        <w:t xml:space="preserve"> </w:t>
      </w:r>
      <w:r w:rsidR="00915D9A">
        <w:rPr>
          <w:sz w:val="26"/>
        </w:rPr>
        <w:t>и</w:t>
      </w:r>
      <w:r w:rsidR="00915D9A">
        <w:rPr>
          <w:spacing w:val="-2"/>
          <w:sz w:val="26"/>
        </w:rPr>
        <w:t xml:space="preserve"> </w:t>
      </w:r>
      <w:r w:rsidR="00915D9A">
        <w:rPr>
          <w:sz w:val="26"/>
        </w:rPr>
        <w:t>в течение 5</w:t>
      </w:r>
      <w:r w:rsidR="00915D9A">
        <w:rPr>
          <w:spacing w:val="-3"/>
          <w:sz w:val="26"/>
        </w:rPr>
        <w:t xml:space="preserve"> </w:t>
      </w:r>
      <w:r w:rsidR="00915D9A">
        <w:rPr>
          <w:sz w:val="26"/>
        </w:rPr>
        <w:t>рабочих</w:t>
      </w:r>
      <w:r w:rsidR="00915D9A">
        <w:rPr>
          <w:spacing w:val="-1"/>
          <w:sz w:val="26"/>
        </w:rPr>
        <w:t xml:space="preserve"> </w:t>
      </w:r>
      <w:r w:rsidR="00915D9A">
        <w:rPr>
          <w:sz w:val="26"/>
        </w:rPr>
        <w:t>дней</w:t>
      </w:r>
      <w:r w:rsidR="00915D9A">
        <w:rPr>
          <w:spacing w:val="-2"/>
          <w:sz w:val="26"/>
        </w:rPr>
        <w:t xml:space="preserve"> </w:t>
      </w:r>
      <w:r w:rsidR="00915D9A">
        <w:rPr>
          <w:sz w:val="26"/>
        </w:rPr>
        <w:t>после даты</w:t>
      </w:r>
      <w:r w:rsidR="00915D9A">
        <w:rPr>
          <w:spacing w:val="-2"/>
          <w:sz w:val="26"/>
        </w:rPr>
        <w:t xml:space="preserve"> </w:t>
      </w:r>
      <w:r w:rsidR="00915D9A">
        <w:rPr>
          <w:sz w:val="26"/>
        </w:rPr>
        <w:t xml:space="preserve">завершения общественных обсуждений оформляет протокол общественных обсуждений, который в течение </w:t>
      </w:r>
      <w:r w:rsidR="00915D9A">
        <w:rPr>
          <w:b/>
          <w:sz w:val="26"/>
        </w:rPr>
        <w:t xml:space="preserve">3 рабочих дней </w:t>
      </w:r>
      <w:r w:rsidR="00915D9A">
        <w:rPr>
          <w:sz w:val="26"/>
        </w:rPr>
        <w:t xml:space="preserve">со дня его оформления </w:t>
      </w:r>
      <w:r w:rsidR="00915D9A">
        <w:rPr>
          <w:b/>
          <w:sz w:val="26"/>
        </w:rPr>
        <w:t xml:space="preserve">подписывается </w:t>
      </w:r>
      <w:r w:rsidR="00915D9A">
        <w:rPr>
          <w:sz w:val="26"/>
        </w:rPr>
        <w:t xml:space="preserve">в том числе </w:t>
      </w:r>
      <w:r w:rsidR="00915D9A">
        <w:rPr>
          <w:b/>
          <w:sz w:val="26"/>
        </w:rPr>
        <w:t xml:space="preserve">участниками общественных обсуждений </w:t>
      </w:r>
      <w:r w:rsidR="00915D9A">
        <w:rPr>
          <w:sz w:val="26"/>
        </w:rPr>
        <w:t>(пункт 41 Правил);</w:t>
      </w:r>
    </w:p>
    <w:p w14:paraId="387B3D6D" w14:textId="0BFD8348" w:rsidR="0074447A" w:rsidRDefault="00E30DF4">
      <w:pPr>
        <w:pStyle w:val="a4"/>
        <w:ind w:left="2" w:right="142" w:firstLine="539"/>
        <w:jc w:val="both"/>
      </w:pPr>
      <w:r>
        <w:t>расходы, связанные с прибытием участника общественных обсуждений к месту подписания протокола общественных обсуждений на бумажном носителе и убытием</w:t>
      </w:r>
      <w:r>
        <w:rPr>
          <w:spacing w:val="40"/>
        </w:rPr>
        <w:t xml:space="preserve"> </w:t>
      </w:r>
      <w:r>
        <w:t xml:space="preserve">с названного места, не подлежат возмещению за счет </w:t>
      </w:r>
      <w:r w:rsidR="00D32829" w:rsidRPr="00D32829">
        <w:rPr>
          <w:color w:val="000000"/>
        </w:rPr>
        <w:t>Администраци</w:t>
      </w:r>
      <w:r w:rsidR="00D32829">
        <w:rPr>
          <w:color w:val="000000"/>
        </w:rPr>
        <w:t>и</w:t>
      </w:r>
      <w:r w:rsidR="00D32829" w:rsidRPr="00D32829">
        <w:rPr>
          <w:color w:val="000000"/>
        </w:rPr>
        <w:t xml:space="preserve"> </w:t>
      </w:r>
      <w:r w:rsidR="00D32829" w:rsidRPr="00D32829">
        <w:rPr>
          <w:iCs/>
          <w:color w:val="000000"/>
        </w:rPr>
        <w:t>муниципального образования городской округ «Город Кирово-Чепецк» Кировской области</w:t>
      </w:r>
      <w:r>
        <w:t>;</w:t>
      </w:r>
    </w:p>
    <w:p w14:paraId="6AF054B0" w14:textId="759A933C" w:rsidR="0074447A" w:rsidRDefault="00E30DF4">
      <w:pPr>
        <w:pStyle w:val="a4"/>
        <w:ind w:left="2" w:right="141" w:firstLine="539"/>
        <w:jc w:val="both"/>
      </w:pPr>
      <w:r>
        <w:t>при</w:t>
      </w:r>
      <w:r>
        <w:rPr>
          <w:spacing w:val="-8"/>
        </w:rPr>
        <w:t xml:space="preserve"> </w:t>
      </w:r>
      <w:r>
        <w:t>подписании</w:t>
      </w:r>
      <w:r>
        <w:rPr>
          <w:spacing w:val="-8"/>
        </w:rPr>
        <w:t xml:space="preserve"> </w:t>
      </w:r>
      <w:r>
        <w:t>протокола</w:t>
      </w:r>
      <w:r>
        <w:rPr>
          <w:spacing w:val="-9"/>
        </w:rPr>
        <w:t xml:space="preserve"> </w:t>
      </w:r>
      <w:r>
        <w:t>общественных</w:t>
      </w:r>
      <w:r>
        <w:rPr>
          <w:spacing w:val="-7"/>
        </w:rPr>
        <w:t xml:space="preserve"> </w:t>
      </w:r>
      <w:r>
        <w:t>обсуждений</w:t>
      </w:r>
      <w:r>
        <w:rPr>
          <w:spacing w:val="-9"/>
        </w:rPr>
        <w:t xml:space="preserve"> </w:t>
      </w:r>
      <w:r>
        <w:t>собственноручно</w:t>
      </w:r>
      <w:r>
        <w:rPr>
          <w:spacing w:val="-9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себе иметь документ, удостоверяющий личность*; для представителя юридического лица также –</w:t>
      </w:r>
      <w:r w:rsidR="003105B6">
        <w:t xml:space="preserve"> </w:t>
      </w:r>
      <w:r>
        <w:t>документ, подтверждающий полномочия</w:t>
      </w:r>
      <w:r w:rsidR="003105B6">
        <w:t>.</w:t>
      </w:r>
    </w:p>
    <w:p w14:paraId="20EDD8D4" w14:textId="77777777" w:rsidR="0074447A" w:rsidRDefault="0074447A">
      <w:pPr>
        <w:pStyle w:val="a4"/>
        <w:rPr>
          <w:sz w:val="20"/>
        </w:rPr>
      </w:pPr>
    </w:p>
    <w:p w14:paraId="656DC34C" w14:textId="77777777" w:rsidR="002C440A" w:rsidRDefault="002C440A">
      <w:pPr>
        <w:pStyle w:val="a4"/>
        <w:rPr>
          <w:sz w:val="20"/>
        </w:rPr>
      </w:pPr>
    </w:p>
    <w:p w14:paraId="5FA3FE47" w14:textId="77777777" w:rsidR="0074447A" w:rsidRDefault="00E30DF4">
      <w:pPr>
        <w:pStyle w:val="a4"/>
        <w:spacing w:before="13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2" behindDoc="1" locked="0" layoutInCell="0" allowOverlap="1" wp14:anchorId="060E5BF5" wp14:editId="6FEA6F36">
                <wp:simplePos x="0" y="0"/>
                <wp:positionH relativeFrom="page">
                  <wp:posOffset>1080770</wp:posOffset>
                </wp:positionH>
                <wp:positionV relativeFrom="paragraph">
                  <wp:posOffset>245110</wp:posOffset>
                </wp:positionV>
                <wp:extent cx="2145030" cy="1270"/>
                <wp:effectExtent l="0" t="3810" r="0" b="2540"/>
                <wp:wrapTopAndBottom/>
                <wp:docPr id="12" name="Graphic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4880" cy="1440"/>
                        </a:xfrm>
                        <a:custGeom>
                          <a:avLst/>
                          <a:gdLst>
                            <a:gd name="textAreaLeft" fmla="*/ 0 w 1216080"/>
                            <a:gd name="textAreaRight" fmla="*/ 1216440 w 1216080"/>
                            <a:gd name="textAreaTop" fmla="*/ 0 h 720"/>
                            <a:gd name="textAreaBottom" fmla="*/ 108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145030">
                              <a:moveTo>
                                <a:pt x="0" y="0"/>
                              </a:moveTo>
                              <a:lnTo>
                                <a:pt x="2144598" y="0"/>
                              </a:lnTo>
                            </a:path>
                          </a:pathLst>
                        </a:custGeom>
                        <a:noFill/>
                        <a:ln w="6681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71DE3C" id="Graphic 12" o:spid="_x0000_s1026" style="position:absolute;margin-left:85.1pt;margin-top:19.3pt;width:168.9pt;height:.1pt;z-index:-5033164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4503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" o:allowincell="f" path="m,l2144598,e" filled="f" strokeweight=".18558mm">
                <v:path arrowok="t" textboxrect="0,0,2145665,2160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3" behindDoc="1" locked="0" layoutInCell="0" allowOverlap="1" wp14:anchorId="0FB96714" wp14:editId="56B41280">
                <wp:simplePos x="0" y="0"/>
                <wp:positionH relativeFrom="page">
                  <wp:posOffset>3778250</wp:posOffset>
                </wp:positionH>
                <wp:positionV relativeFrom="paragraph">
                  <wp:posOffset>245110</wp:posOffset>
                </wp:positionV>
                <wp:extent cx="1237615" cy="1270"/>
                <wp:effectExtent l="0" t="3810" r="0" b="2540"/>
                <wp:wrapTopAndBottom/>
                <wp:docPr id="13" name="Graphic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7680" cy="1440"/>
                        </a:xfrm>
                        <a:custGeom>
                          <a:avLst/>
                          <a:gdLst>
                            <a:gd name="textAreaLeft" fmla="*/ 0 w 701640"/>
                            <a:gd name="textAreaRight" fmla="*/ 702000 w 701640"/>
                            <a:gd name="textAreaTop" fmla="*/ 0 h 720"/>
                            <a:gd name="textAreaBottom" fmla="*/ 108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237615">
                              <a:moveTo>
                                <a:pt x="0" y="0"/>
                              </a:moveTo>
                              <a:lnTo>
                                <a:pt x="1237073" y="0"/>
                              </a:lnTo>
                            </a:path>
                          </a:pathLst>
                        </a:custGeom>
                        <a:noFill/>
                        <a:ln w="6681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D1F301" id="Graphic 13" o:spid="_x0000_s1026" style="position:absolute;margin-left:297.5pt;margin-top:19.3pt;width:97.45pt;height:.1pt;z-index:-50331646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37615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" o:allowincell="f" path="m,l1237073,e" filled="f" strokeweight=".18558mm">
                <v:path arrowok="t" textboxrect="0,0,1238250,2160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4" behindDoc="1" locked="0" layoutInCell="0" allowOverlap="1" wp14:anchorId="5536A718" wp14:editId="2CB52175">
                <wp:simplePos x="0" y="0"/>
                <wp:positionH relativeFrom="page">
                  <wp:posOffset>5333365</wp:posOffset>
                </wp:positionH>
                <wp:positionV relativeFrom="paragraph">
                  <wp:posOffset>245110</wp:posOffset>
                </wp:positionV>
                <wp:extent cx="1815465" cy="1270"/>
                <wp:effectExtent l="0" t="3810" r="0" b="2540"/>
                <wp:wrapTopAndBottom/>
                <wp:docPr id="14" name="Graphic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5480" cy="1440"/>
                        </a:xfrm>
                        <a:custGeom>
                          <a:avLst/>
                          <a:gdLst>
                            <a:gd name="textAreaLeft" fmla="*/ 0 w 1029240"/>
                            <a:gd name="textAreaRight" fmla="*/ 1029600 w 1029240"/>
                            <a:gd name="textAreaTop" fmla="*/ 0 h 720"/>
                            <a:gd name="textAreaBottom" fmla="*/ 108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815464">
                              <a:moveTo>
                                <a:pt x="0" y="0"/>
                              </a:moveTo>
                              <a:lnTo>
                                <a:pt x="1815050" y="0"/>
                              </a:lnTo>
                            </a:path>
                          </a:pathLst>
                        </a:custGeom>
                        <a:noFill/>
                        <a:ln w="6681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9C97B1" id="Graphic 14" o:spid="_x0000_s1026" style="position:absolute;margin-left:419.95pt;margin-top:19.3pt;width:142.95pt;height:.1pt;z-index:-50331646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15464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" o:allowincell="f" path="m,l1815050,e" filled="f" strokeweight=".18558mm">
                <v:path arrowok="t" textboxrect="0,0,1816099,2160"/>
                <w10:wrap type="topAndBottom" anchorx="page"/>
              </v:shape>
            </w:pict>
          </mc:Fallback>
        </mc:AlternateContent>
      </w:r>
    </w:p>
    <w:p w14:paraId="62FEFC70" w14:textId="77777777" w:rsidR="002C440A" w:rsidRDefault="00E30DF4">
      <w:pPr>
        <w:tabs>
          <w:tab w:val="left" w:pos="4958"/>
          <w:tab w:val="left" w:pos="6749"/>
        </w:tabs>
        <w:ind w:left="2"/>
        <w:rPr>
          <w:spacing w:val="-4"/>
          <w:sz w:val="17"/>
        </w:rPr>
      </w:pPr>
      <w:r>
        <w:rPr>
          <w:sz w:val="17"/>
        </w:rPr>
        <w:t>должность</w:t>
      </w:r>
      <w:r>
        <w:rPr>
          <w:spacing w:val="-8"/>
          <w:sz w:val="17"/>
        </w:rPr>
        <w:t xml:space="preserve"> </w:t>
      </w:r>
      <w:r>
        <w:rPr>
          <w:sz w:val="17"/>
        </w:rPr>
        <w:t>представителя</w:t>
      </w:r>
      <w:r>
        <w:rPr>
          <w:spacing w:val="-7"/>
          <w:sz w:val="17"/>
        </w:rPr>
        <w:t xml:space="preserve"> </w:t>
      </w:r>
      <w:r>
        <w:rPr>
          <w:sz w:val="17"/>
        </w:rPr>
        <w:t>юридического</w:t>
      </w:r>
      <w:r>
        <w:rPr>
          <w:spacing w:val="-7"/>
          <w:sz w:val="17"/>
        </w:rPr>
        <w:t xml:space="preserve"> </w:t>
      </w:r>
      <w:r>
        <w:rPr>
          <w:spacing w:val="-4"/>
          <w:sz w:val="17"/>
        </w:rPr>
        <w:t>лица</w:t>
      </w:r>
    </w:p>
    <w:p w14:paraId="315ECBA7" w14:textId="6175BDB9" w:rsidR="0074447A" w:rsidRDefault="002C440A">
      <w:pPr>
        <w:tabs>
          <w:tab w:val="left" w:pos="4958"/>
          <w:tab w:val="left" w:pos="6749"/>
        </w:tabs>
        <w:ind w:left="2"/>
        <w:rPr>
          <w:sz w:val="17"/>
        </w:rPr>
      </w:pPr>
      <w:r>
        <w:rPr>
          <w:spacing w:val="-4"/>
          <w:sz w:val="17"/>
        </w:rPr>
        <w:t>(в случае заполнения юридическим лицом)</w:t>
      </w:r>
      <w:r w:rsidR="00E30DF4">
        <w:rPr>
          <w:sz w:val="17"/>
        </w:rPr>
        <w:tab/>
      </w:r>
      <w:r w:rsidR="00E30DF4">
        <w:rPr>
          <w:spacing w:val="-2"/>
          <w:sz w:val="17"/>
        </w:rPr>
        <w:t>подпись</w:t>
      </w:r>
      <w:r w:rsidR="00E30DF4">
        <w:rPr>
          <w:sz w:val="17"/>
        </w:rPr>
        <w:tab/>
        <w:t>фамилия,</w:t>
      </w:r>
      <w:r w:rsidR="00E30DF4">
        <w:rPr>
          <w:spacing w:val="16"/>
          <w:sz w:val="17"/>
        </w:rPr>
        <w:t xml:space="preserve"> </w:t>
      </w:r>
      <w:r w:rsidR="00E30DF4">
        <w:rPr>
          <w:sz w:val="17"/>
        </w:rPr>
        <w:t>имя,</w:t>
      </w:r>
      <w:r w:rsidR="00E30DF4">
        <w:rPr>
          <w:spacing w:val="-1"/>
          <w:sz w:val="17"/>
        </w:rPr>
        <w:t xml:space="preserve"> </w:t>
      </w:r>
      <w:r w:rsidR="00E30DF4">
        <w:rPr>
          <w:sz w:val="17"/>
        </w:rPr>
        <w:t>отчество</w:t>
      </w:r>
      <w:r w:rsidR="00E30DF4">
        <w:rPr>
          <w:spacing w:val="-4"/>
          <w:sz w:val="17"/>
        </w:rPr>
        <w:t xml:space="preserve"> </w:t>
      </w:r>
      <w:r w:rsidR="00E30DF4">
        <w:rPr>
          <w:sz w:val="17"/>
        </w:rPr>
        <w:t>(при</w:t>
      </w:r>
      <w:r w:rsidR="00E30DF4">
        <w:rPr>
          <w:spacing w:val="-4"/>
          <w:sz w:val="17"/>
        </w:rPr>
        <w:t xml:space="preserve"> </w:t>
      </w:r>
      <w:r w:rsidR="00E30DF4">
        <w:rPr>
          <w:spacing w:val="-2"/>
          <w:sz w:val="17"/>
        </w:rPr>
        <w:t>наличии)</w:t>
      </w:r>
    </w:p>
    <w:p w14:paraId="1CB781B0" w14:textId="77777777" w:rsidR="0074447A" w:rsidRDefault="0074447A">
      <w:pPr>
        <w:pStyle w:val="a4"/>
        <w:rPr>
          <w:sz w:val="17"/>
        </w:rPr>
      </w:pPr>
    </w:p>
    <w:p w14:paraId="46F7035F" w14:textId="77777777" w:rsidR="0074447A" w:rsidRDefault="0074447A">
      <w:pPr>
        <w:pStyle w:val="a4"/>
        <w:spacing w:before="34"/>
        <w:rPr>
          <w:sz w:val="17"/>
        </w:rPr>
      </w:pPr>
    </w:p>
    <w:p w14:paraId="7927B327" w14:textId="77777777" w:rsidR="002C440A" w:rsidRDefault="002C440A">
      <w:pPr>
        <w:ind w:left="2" w:right="4750"/>
        <w:rPr>
          <w:sz w:val="20"/>
        </w:rPr>
      </w:pPr>
    </w:p>
    <w:p w14:paraId="5D382D80" w14:textId="77777777" w:rsidR="002C440A" w:rsidRDefault="002C440A" w:rsidP="002C440A">
      <w:pPr>
        <w:pStyle w:val="a4"/>
        <w:rPr>
          <w:sz w:val="20"/>
        </w:rPr>
      </w:pPr>
      <w:r>
        <w:rPr>
          <w:sz w:val="20"/>
        </w:rPr>
        <w:t>«___»_________________ 2025г.</w:t>
      </w:r>
    </w:p>
    <w:p w14:paraId="4F366143" w14:textId="77777777" w:rsidR="002C440A" w:rsidRDefault="002C440A" w:rsidP="002C440A">
      <w:pPr>
        <w:pStyle w:val="a4"/>
        <w:rPr>
          <w:sz w:val="20"/>
        </w:rPr>
      </w:pPr>
      <w:r>
        <w:rPr>
          <w:sz w:val="20"/>
        </w:rPr>
        <w:t xml:space="preserve">                 дата</w:t>
      </w:r>
    </w:p>
    <w:p w14:paraId="6488B7A2" w14:textId="77777777" w:rsidR="002C440A" w:rsidRDefault="002C440A" w:rsidP="002C440A">
      <w:pPr>
        <w:ind w:right="4750"/>
        <w:rPr>
          <w:sz w:val="20"/>
        </w:rPr>
      </w:pPr>
    </w:p>
    <w:p w14:paraId="62EA9A8E" w14:textId="77777777" w:rsidR="002C440A" w:rsidRDefault="002C440A">
      <w:pPr>
        <w:ind w:left="2" w:right="4750"/>
        <w:rPr>
          <w:sz w:val="20"/>
        </w:rPr>
      </w:pPr>
    </w:p>
    <w:p w14:paraId="0D492377" w14:textId="6BF9A2E2" w:rsidR="0074447A" w:rsidRDefault="00E30DF4">
      <w:pPr>
        <w:ind w:left="2" w:right="4750"/>
        <w:rPr>
          <w:sz w:val="20"/>
        </w:rPr>
      </w:pPr>
      <w:r>
        <w:rPr>
          <w:sz w:val="20"/>
        </w:rPr>
        <w:t>Примечание*:</w:t>
      </w:r>
      <w:r>
        <w:rPr>
          <w:spacing w:val="-10"/>
          <w:sz w:val="20"/>
        </w:rPr>
        <w:t xml:space="preserve"> </w:t>
      </w:r>
      <w:r>
        <w:rPr>
          <w:sz w:val="20"/>
        </w:rPr>
        <w:t>для</w:t>
      </w:r>
      <w:r>
        <w:rPr>
          <w:spacing w:val="-10"/>
          <w:sz w:val="20"/>
        </w:rPr>
        <w:t xml:space="preserve"> </w:t>
      </w:r>
      <w:r>
        <w:rPr>
          <w:sz w:val="20"/>
        </w:rPr>
        <w:t>граждан</w:t>
      </w:r>
      <w:r>
        <w:rPr>
          <w:spacing w:val="-10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0"/>
          <w:sz w:val="20"/>
        </w:rPr>
        <w:t xml:space="preserve"> </w:t>
      </w:r>
      <w:r>
        <w:rPr>
          <w:sz w:val="20"/>
        </w:rPr>
        <w:t>Федерации: паспорт гражданина Российской Федерации;</w:t>
      </w:r>
    </w:p>
    <w:p w14:paraId="49E23870" w14:textId="77777777" w:rsidR="0074447A" w:rsidRDefault="00E30DF4">
      <w:pPr>
        <w:spacing w:before="1"/>
        <w:ind w:left="2"/>
        <w:rPr>
          <w:sz w:val="20"/>
        </w:rPr>
      </w:pPr>
      <w:r>
        <w:rPr>
          <w:sz w:val="20"/>
        </w:rPr>
        <w:t>удостоверение</w:t>
      </w:r>
      <w:r>
        <w:rPr>
          <w:spacing w:val="-13"/>
          <w:sz w:val="20"/>
        </w:rPr>
        <w:t xml:space="preserve"> </w:t>
      </w:r>
      <w:r>
        <w:rPr>
          <w:sz w:val="20"/>
        </w:rPr>
        <w:t>личности</w:t>
      </w:r>
      <w:r>
        <w:rPr>
          <w:spacing w:val="-12"/>
          <w:sz w:val="20"/>
        </w:rPr>
        <w:t xml:space="preserve"> </w:t>
      </w:r>
      <w:r>
        <w:rPr>
          <w:sz w:val="20"/>
        </w:rPr>
        <w:t>военнослужащего</w:t>
      </w:r>
      <w:r>
        <w:rPr>
          <w:spacing w:val="-1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Федерации;</w:t>
      </w:r>
    </w:p>
    <w:p w14:paraId="069C00F9" w14:textId="77777777" w:rsidR="0074447A" w:rsidRDefault="00E30DF4">
      <w:pPr>
        <w:spacing w:before="1"/>
        <w:ind w:left="2"/>
        <w:rPr>
          <w:sz w:val="20"/>
        </w:rPr>
      </w:pPr>
      <w:r>
        <w:rPr>
          <w:sz w:val="20"/>
        </w:rPr>
        <w:t>временное</w:t>
      </w:r>
      <w:r>
        <w:rPr>
          <w:spacing w:val="-10"/>
          <w:sz w:val="20"/>
        </w:rPr>
        <w:t xml:space="preserve"> </w:t>
      </w:r>
      <w:r>
        <w:rPr>
          <w:sz w:val="20"/>
        </w:rPr>
        <w:t>удостоверение</w:t>
      </w:r>
      <w:r>
        <w:rPr>
          <w:spacing w:val="-9"/>
          <w:sz w:val="20"/>
        </w:rPr>
        <w:t xml:space="preserve"> </w:t>
      </w:r>
      <w:r>
        <w:rPr>
          <w:sz w:val="20"/>
        </w:rPr>
        <w:t>личности</w:t>
      </w:r>
      <w:r>
        <w:rPr>
          <w:spacing w:val="-12"/>
          <w:sz w:val="20"/>
        </w:rPr>
        <w:t xml:space="preserve"> </w:t>
      </w:r>
      <w:r>
        <w:rPr>
          <w:sz w:val="20"/>
        </w:rPr>
        <w:t>гражданина</w:t>
      </w:r>
      <w:r>
        <w:rPr>
          <w:spacing w:val="-1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Федерации.</w:t>
      </w:r>
    </w:p>
    <w:sectPr w:rsidR="0074447A" w:rsidSect="003105B6">
      <w:pgSz w:w="11906" w:h="16838"/>
      <w:pgMar w:top="709" w:right="425" w:bottom="280" w:left="17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Arial"/>
    <w:charset w:val="01"/>
    <w:family w:val="roman"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47A"/>
    <w:rsid w:val="00010B8F"/>
    <w:rsid w:val="00143273"/>
    <w:rsid w:val="0023495E"/>
    <w:rsid w:val="002C440A"/>
    <w:rsid w:val="003105B6"/>
    <w:rsid w:val="0044599A"/>
    <w:rsid w:val="00472710"/>
    <w:rsid w:val="0074447A"/>
    <w:rsid w:val="00915D9A"/>
    <w:rsid w:val="00986E78"/>
    <w:rsid w:val="00AF2DC0"/>
    <w:rsid w:val="00B84AB5"/>
    <w:rsid w:val="00D32829"/>
    <w:rsid w:val="00E3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BD1EF"/>
  <w15:docId w15:val="{4D17106D-C47F-4159-ACCD-5BC39D866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"/>
    <w:qFormat/>
    <w:pPr>
      <w:spacing w:before="1"/>
      <w:ind w:right="141"/>
      <w:jc w:val="center"/>
    </w:pPr>
    <w:rPr>
      <w:b/>
      <w:bCs/>
      <w:sz w:val="26"/>
      <w:szCs w:val="26"/>
    </w:rPr>
  </w:style>
  <w:style w:type="paragraph" w:styleId="a4">
    <w:name w:val="Body Text"/>
    <w:basedOn w:val="a"/>
    <w:uiPriority w:val="1"/>
    <w:qFormat/>
    <w:rPr>
      <w:sz w:val="26"/>
      <w:szCs w:val="26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205</Words>
  <Characters>2254</Characters>
  <Application>Microsoft Office Word</Application>
  <DocSecurity>0</DocSecurity>
  <Lines>56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Копытова Наталья Сергеевна</dc:creator>
  <dc:description/>
  <cp:lastModifiedBy>Ольга Гогина</cp:lastModifiedBy>
  <cp:revision>4</cp:revision>
  <cp:lastPrinted>2025-03-18T07:06:00Z</cp:lastPrinted>
  <dcterms:created xsi:type="dcterms:W3CDTF">2025-03-18T07:23:00Z</dcterms:created>
  <dcterms:modified xsi:type="dcterms:W3CDTF">2025-03-28T06:57:00Z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2025-03-10T00:00:00Z</vt:filetime>
  </property>
  <property fmtid="{D5CDD505-2E9C-101B-9397-08002B2CF9AE}" pid="5" name="Producer">
    <vt:lpwstr>Microsoft® Word 2016</vt:lpwstr>
  </property>
</Properties>
</file>